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D089" w14:textId="5D138142" w:rsidR="00941BC0" w:rsidRDefault="00941BC0" w:rsidP="00941BC0">
      <w:pPr>
        <w:jc w:val="center"/>
        <w:rPr>
          <w:b/>
          <w:bCs/>
        </w:rPr>
      </w:pPr>
      <w:r>
        <w:rPr>
          <w:noProof/>
          <w:lang w:eastAsia="en-IE"/>
        </w:rPr>
        <w:drawing>
          <wp:inline distT="0" distB="0" distL="0" distR="0" wp14:anchorId="3EABD3AE" wp14:editId="77BF4E6D">
            <wp:extent cx="952500" cy="958685"/>
            <wp:effectExtent l="0" t="0" r="0" b="0"/>
            <wp:docPr id="1" name="Picture 1" descr="RUhead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headed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6601" cy="1093657"/>
                    </a:xfrm>
                    <a:prstGeom prst="rect">
                      <a:avLst/>
                    </a:prstGeom>
                    <a:noFill/>
                    <a:ln>
                      <a:noFill/>
                    </a:ln>
                  </pic:spPr>
                </pic:pic>
              </a:graphicData>
            </a:graphic>
          </wp:inline>
        </w:drawing>
      </w:r>
    </w:p>
    <w:p w14:paraId="4843B2B1" w14:textId="4E602613" w:rsidR="00440960" w:rsidRPr="00EF4A01" w:rsidRDefault="00440960" w:rsidP="00440960">
      <w:pPr>
        <w:jc w:val="center"/>
        <w:rPr>
          <w:b/>
          <w:bCs/>
          <w:sz w:val="28"/>
          <w:szCs w:val="28"/>
        </w:rPr>
      </w:pPr>
      <w:r w:rsidRPr="00EF4A01">
        <w:rPr>
          <w:b/>
          <w:bCs/>
          <w:sz w:val="28"/>
          <w:szCs w:val="28"/>
        </w:rPr>
        <w:t>REGISTRATION FEES</w:t>
      </w:r>
    </w:p>
    <w:p w14:paraId="6458D3EF" w14:textId="46C0CCDE" w:rsidR="00941BC0" w:rsidRDefault="00EF4A01" w:rsidP="005A6957">
      <w:pPr>
        <w:rPr>
          <w:b/>
          <w:bCs/>
          <w:sz w:val="28"/>
          <w:szCs w:val="28"/>
          <w:u w:val="single"/>
        </w:rPr>
      </w:pPr>
      <w:r>
        <w:rPr>
          <w:noProof/>
        </w:rPr>
        <w:drawing>
          <wp:inline distT="0" distB="0" distL="0" distR="0" wp14:anchorId="23267C65" wp14:editId="32EE206F">
            <wp:extent cx="1219200" cy="542925"/>
            <wp:effectExtent l="0" t="0" r="0"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r w:rsidR="005A6957">
        <w:rPr>
          <w:b/>
          <w:bCs/>
          <w:sz w:val="28"/>
          <w:szCs w:val="28"/>
          <w:u w:val="single"/>
        </w:rPr>
        <w:t>W</w:t>
      </w:r>
      <w:r w:rsidR="00440960" w:rsidRPr="00EF4A01">
        <w:rPr>
          <w:b/>
          <w:bCs/>
          <w:sz w:val="28"/>
          <w:szCs w:val="28"/>
          <w:u w:val="single"/>
        </w:rPr>
        <w:t>hat does your Registration Fee cover?</w:t>
      </w:r>
    </w:p>
    <w:p w14:paraId="0FCC6766" w14:textId="40037C92" w:rsidR="00440960" w:rsidRDefault="00440960" w:rsidP="00440960">
      <w:pPr>
        <w:rPr>
          <w:b/>
          <w:bCs/>
          <w:sz w:val="24"/>
          <w:szCs w:val="24"/>
        </w:rPr>
      </w:pPr>
      <w:r>
        <w:rPr>
          <w:b/>
          <w:bCs/>
          <w:sz w:val="24"/>
          <w:szCs w:val="24"/>
        </w:rPr>
        <w:t>League and Cup Registration fees for teams</w:t>
      </w:r>
    </w:p>
    <w:p w14:paraId="4FB30E49" w14:textId="2966730B" w:rsidR="00440960" w:rsidRDefault="007D5EA9" w:rsidP="00440960">
      <w:pPr>
        <w:rPr>
          <w:b/>
          <w:bCs/>
          <w:sz w:val="24"/>
          <w:szCs w:val="24"/>
        </w:rPr>
      </w:pPr>
      <w:r>
        <w:rPr>
          <w:b/>
          <w:bCs/>
          <w:sz w:val="24"/>
          <w:szCs w:val="24"/>
        </w:rPr>
        <w:t xml:space="preserve">Individual </w:t>
      </w:r>
      <w:r w:rsidR="00440960">
        <w:rPr>
          <w:b/>
          <w:bCs/>
          <w:sz w:val="24"/>
          <w:szCs w:val="24"/>
        </w:rPr>
        <w:t>Player registration and ID fees</w:t>
      </w:r>
    </w:p>
    <w:p w14:paraId="2C69B8A0" w14:textId="38334115" w:rsidR="00440960" w:rsidRDefault="00440960" w:rsidP="00440960">
      <w:pPr>
        <w:rPr>
          <w:b/>
          <w:bCs/>
          <w:sz w:val="24"/>
          <w:szCs w:val="24"/>
        </w:rPr>
      </w:pPr>
      <w:r>
        <w:rPr>
          <w:b/>
          <w:bCs/>
          <w:sz w:val="24"/>
          <w:szCs w:val="24"/>
        </w:rPr>
        <w:t xml:space="preserve">Player Insurance </w:t>
      </w:r>
    </w:p>
    <w:p w14:paraId="0E252219" w14:textId="0C9938A0" w:rsidR="00440960" w:rsidRDefault="00440960" w:rsidP="00440960">
      <w:pPr>
        <w:rPr>
          <w:b/>
          <w:bCs/>
          <w:sz w:val="24"/>
          <w:szCs w:val="24"/>
        </w:rPr>
      </w:pPr>
      <w:r>
        <w:rPr>
          <w:b/>
          <w:bCs/>
          <w:sz w:val="24"/>
          <w:szCs w:val="24"/>
        </w:rPr>
        <w:t>Public Liability Insurance (a City Council requirement)</w:t>
      </w:r>
    </w:p>
    <w:p w14:paraId="6D1DFF28" w14:textId="6F71B75F" w:rsidR="00440960" w:rsidRDefault="00440960" w:rsidP="00440960">
      <w:pPr>
        <w:rPr>
          <w:b/>
          <w:bCs/>
          <w:sz w:val="24"/>
          <w:szCs w:val="24"/>
        </w:rPr>
      </w:pPr>
      <w:r>
        <w:rPr>
          <w:b/>
          <w:bCs/>
          <w:sz w:val="24"/>
          <w:szCs w:val="24"/>
        </w:rPr>
        <w:t>Pitch Rental and Marking</w:t>
      </w:r>
      <w:r w:rsidR="00F67F0F">
        <w:rPr>
          <w:b/>
          <w:bCs/>
          <w:sz w:val="24"/>
          <w:szCs w:val="24"/>
        </w:rPr>
        <w:t xml:space="preserve"> (excluding Astro hire charges)</w:t>
      </w:r>
    </w:p>
    <w:p w14:paraId="4B0D2EF9" w14:textId="1BAB9C4D" w:rsidR="00440960" w:rsidRPr="000352C2" w:rsidRDefault="00440960" w:rsidP="00440960">
      <w:pPr>
        <w:rPr>
          <w:b/>
          <w:bCs/>
          <w:sz w:val="24"/>
          <w:szCs w:val="24"/>
        </w:rPr>
      </w:pPr>
      <w:r>
        <w:rPr>
          <w:b/>
          <w:bCs/>
          <w:sz w:val="24"/>
          <w:szCs w:val="24"/>
        </w:rPr>
        <w:t>Personal Kit not covered by Sponsorship</w:t>
      </w:r>
    </w:p>
    <w:p w14:paraId="12F0DEEC" w14:textId="10F6F0D3" w:rsidR="00F67F0F" w:rsidRDefault="00F67F0F" w:rsidP="00F67F0F">
      <w:pPr>
        <w:jc w:val="both"/>
        <w:rPr>
          <w:b/>
          <w:bCs/>
          <w:sz w:val="24"/>
          <w:szCs w:val="24"/>
        </w:rPr>
      </w:pPr>
      <w:r>
        <w:rPr>
          <w:b/>
          <w:bCs/>
          <w:sz w:val="24"/>
          <w:szCs w:val="24"/>
        </w:rPr>
        <w:t xml:space="preserve">Training Equipment, Training balls and Match balls. </w:t>
      </w:r>
    </w:p>
    <w:p w14:paraId="245BB49A" w14:textId="77777777" w:rsidR="00733B53" w:rsidRDefault="00733B53" w:rsidP="00733B53">
      <w:pPr>
        <w:jc w:val="both"/>
        <w:rPr>
          <w:b/>
          <w:bCs/>
          <w:sz w:val="24"/>
          <w:szCs w:val="24"/>
        </w:rPr>
      </w:pPr>
      <w:r>
        <w:rPr>
          <w:b/>
          <w:bCs/>
          <w:sz w:val="24"/>
          <w:szCs w:val="24"/>
        </w:rPr>
        <w:t>Goalposts, Nets, Flagpoles,</w:t>
      </w:r>
    </w:p>
    <w:p w14:paraId="5C8A6AF2" w14:textId="4C1938CF" w:rsidR="00110EFC" w:rsidRDefault="00110EFC" w:rsidP="00F67F0F">
      <w:pPr>
        <w:jc w:val="both"/>
        <w:rPr>
          <w:b/>
          <w:bCs/>
          <w:sz w:val="24"/>
          <w:szCs w:val="24"/>
        </w:rPr>
      </w:pPr>
      <w:r>
        <w:rPr>
          <w:b/>
          <w:bCs/>
          <w:sz w:val="24"/>
          <w:szCs w:val="24"/>
        </w:rPr>
        <w:t>Gym Equipment</w:t>
      </w:r>
    </w:p>
    <w:p w14:paraId="1EAA8EE0" w14:textId="15598901" w:rsidR="00941BC0" w:rsidRDefault="00F67F0F" w:rsidP="00DB78C8">
      <w:pPr>
        <w:jc w:val="both"/>
        <w:rPr>
          <w:b/>
          <w:bCs/>
          <w:sz w:val="24"/>
          <w:szCs w:val="24"/>
        </w:rPr>
      </w:pPr>
      <w:r>
        <w:rPr>
          <w:b/>
          <w:bCs/>
          <w:sz w:val="24"/>
          <w:szCs w:val="24"/>
        </w:rPr>
        <w:t>Fir</w:t>
      </w:r>
      <w:r w:rsidR="00440960">
        <w:rPr>
          <w:b/>
          <w:bCs/>
          <w:sz w:val="24"/>
          <w:szCs w:val="24"/>
        </w:rPr>
        <w:t>st Aid kit</w:t>
      </w:r>
      <w:r w:rsidR="003357EC">
        <w:rPr>
          <w:b/>
          <w:bCs/>
          <w:sz w:val="24"/>
          <w:szCs w:val="24"/>
        </w:rPr>
        <w:t>s</w:t>
      </w:r>
      <w:r w:rsidR="00440960">
        <w:rPr>
          <w:b/>
          <w:bCs/>
          <w:sz w:val="24"/>
          <w:szCs w:val="24"/>
        </w:rPr>
        <w:t xml:space="preserve"> and supplies</w:t>
      </w:r>
    </w:p>
    <w:p w14:paraId="6255CF07" w14:textId="39E0E9E5" w:rsidR="00440960" w:rsidRDefault="00440960" w:rsidP="00DB78C8">
      <w:pPr>
        <w:jc w:val="both"/>
        <w:rPr>
          <w:b/>
          <w:bCs/>
          <w:sz w:val="24"/>
          <w:szCs w:val="24"/>
        </w:rPr>
      </w:pPr>
      <w:r>
        <w:rPr>
          <w:b/>
          <w:bCs/>
          <w:sz w:val="24"/>
          <w:szCs w:val="24"/>
        </w:rPr>
        <w:t>Coaching courses for Managers</w:t>
      </w:r>
    </w:p>
    <w:p w14:paraId="54986678" w14:textId="791BCCD3" w:rsidR="004418A9" w:rsidRDefault="004418A9" w:rsidP="00DB78C8">
      <w:pPr>
        <w:jc w:val="both"/>
        <w:rPr>
          <w:b/>
          <w:bCs/>
          <w:sz w:val="24"/>
          <w:szCs w:val="24"/>
        </w:rPr>
      </w:pPr>
      <w:r>
        <w:rPr>
          <w:b/>
          <w:bCs/>
          <w:sz w:val="24"/>
          <w:szCs w:val="24"/>
        </w:rPr>
        <w:t xml:space="preserve">Trophies and Presentations </w:t>
      </w:r>
    </w:p>
    <w:p w14:paraId="6C99D5E8" w14:textId="31498206" w:rsidR="00EF4A01" w:rsidRDefault="003B64C9" w:rsidP="00DB78C8">
      <w:pPr>
        <w:jc w:val="both"/>
        <w:rPr>
          <w:b/>
          <w:bCs/>
          <w:sz w:val="24"/>
          <w:szCs w:val="24"/>
        </w:rPr>
      </w:pPr>
      <w:r>
        <w:rPr>
          <w:b/>
          <w:bCs/>
          <w:sz w:val="24"/>
          <w:szCs w:val="24"/>
        </w:rPr>
        <w:t>Re</w:t>
      </w:r>
      <w:r w:rsidR="008B7796">
        <w:rPr>
          <w:b/>
          <w:bCs/>
          <w:sz w:val="24"/>
          <w:szCs w:val="24"/>
        </w:rPr>
        <w:t>gistration fee</w:t>
      </w:r>
      <w:r w:rsidR="00440960">
        <w:rPr>
          <w:b/>
          <w:bCs/>
          <w:sz w:val="24"/>
          <w:szCs w:val="24"/>
        </w:rPr>
        <w:t xml:space="preserve"> collection charges</w:t>
      </w:r>
    </w:p>
    <w:p w14:paraId="34809CB6" w14:textId="725AA247" w:rsidR="00440960" w:rsidRDefault="00440960" w:rsidP="00DB78C8">
      <w:pPr>
        <w:jc w:val="both"/>
        <w:rPr>
          <w:b/>
          <w:bCs/>
          <w:sz w:val="24"/>
          <w:szCs w:val="24"/>
        </w:rPr>
      </w:pPr>
      <w:r>
        <w:rPr>
          <w:b/>
          <w:bCs/>
          <w:sz w:val="24"/>
          <w:szCs w:val="24"/>
        </w:rPr>
        <w:t>Contribution to Club and Clubhouse Overheads including</w:t>
      </w:r>
    </w:p>
    <w:p w14:paraId="66BAB461" w14:textId="6152E946" w:rsidR="009627BD" w:rsidRDefault="009627BD" w:rsidP="00440960">
      <w:pPr>
        <w:pStyle w:val="ListParagraph"/>
        <w:numPr>
          <w:ilvl w:val="0"/>
          <w:numId w:val="6"/>
        </w:numPr>
        <w:jc w:val="both"/>
        <w:rPr>
          <w:b/>
          <w:bCs/>
          <w:sz w:val="24"/>
          <w:szCs w:val="24"/>
        </w:rPr>
      </w:pPr>
      <w:r>
        <w:rPr>
          <w:b/>
          <w:bCs/>
          <w:sz w:val="24"/>
          <w:szCs w:val="24"/>
        </w:rPr>
        <w:t>Energy Costs</w:t>
      </w:r>
    </w:p>
    <w:p w14:paraId="3A3C7274" w14:textId="1BADA107" w:rsidR="00717299" w:rsidRDefault="00717299" w:rsidP="00717299">
      <w:pPr>
        <w:pStyle w:val="ListParagraph"/>
        <w:numPr>
          <w:ilvl w:val="0"/>
          <w:numId w:val="6"/>
        </w:numPr>
        <w:jc w:val="both"/>
        <w:rPr>
          <w:b/>
          <w:bCs/>
          <w:sz w:val="24"/>
          <w:szCs w:val="24"/>
        </w:rPr>
      </w:pPr>
      <w:r>
        <w:rPr>
          <w:b/>
          <w:bCs/>
          <w:sz w:val="24"/>
          <w:szCs w:val="24"/>
        </w:rPr>
        <w:t>Clubhouse Ground Rent</w:t>
      </w:r>
    </w:p>
    <w:p w14:paraId="5DE155A8" w14:textId="1E971F54" w:rsidR="00C04777" w:rsidRPr="009347B0" w:rsidRDefault="009347B0" w:rsidP="009347B0">
      <w:pPr>
        <w:pStyle w:val="ListParagraph"/>
        <w:numPr>
          <w:ilvl w:val="0"/>
          <w:numId w:val="6"/>
        </w:numPr>
        <w:jc w:val="both"/>
        <w:rPr>
          <w:b/>
          <w:bCs/>
          <w:sz w:val="24"/>
          <w:szCs w:val="24"/>
        </w:rPr>
      </w:pPr>
      <w:r>
        <w:rPr>
          <w:b/>
          <w:bCs/>
          <w:sz w:val="24"/>
          <w:szCs w:val="24"/>
        </w:rPr>
        <w:t>Clubhouse Maintenance Charges</w:t>
      </w:r>
    </w:p>
    <w:p w14:paraId="1A1063FF" w14:textId="6976F83E" w:rsidR="00440960" w:rsidRDefault="00440960" w:rsidP="00440960">
      <w:pPr>
        <w:pStyle w:val="ListParagraph"/>
        <w:numPr>
          <w:ilvl w:val="0"/>
          <w:numId w:val="6"/>
        </w:numPr>
        <w:jc w:val="both"/>
        <w:rPr>
          <w:b/>
          <w:bCs/>
          <w:sz w:val="24"/>
          <w:szCs w:val="24"/>
        </w:rPr>
      </w:pPr>
      <w:r>
        <w:rPr>
          <w:b/>
          <w:bCs/>
          <w:sz w:val="24"/>
          <w:szCs w:val="24"/>
        </w:rPr>
        <w:t>Office Administration costs</w:t>
      </w:r>
      <w:r w:rsidR="004418A9">
        <w:rPr>
          <w:b/>
          <w:bCs/>
          <w:sz w:val="24"/>
          <w:szCs w:val="24"/>
        </w:rPr>
        <w:t xml:space="preserve"> including Software Systems</w:t>
      </w:r>
    </w:p>
    <w:p w14:paraId="49941DA6" w14:textId="06505296" w:rsidR="00AE5B1D" w:rsidRPr="001F448D" w:rsidRDefault="00037536" w:rsidP="001F448D">
      <w:pPr>
        <w:pStyle w:val="ListParagraph"/>
        <w:numPr>
          <w:ilvl w:val="0"/>
          <w:numId w:val="6"/>
        </w:numPr>
        <w:jc w:val="both"/>
        <w:rPr>
          <w:b/>
          <w:bCs/>
          <w:sz w:val="24"/>
          <w:szCs w:val="24"/>
        </w:rPr>
      </w:pPr>
      <w:r>
        <w:rPr>
          <w:b/>
          <w:bCs/>
          <w:sz w:val="24"/>
          <w:szCs w:val="24"/>
        </w:rPr>
        <w:t>Office Equipment</w:t>
      </w:r>
    </w:p>
    <w:p w14:paraId="274F4AA2" w14:textId="015B1F08" w:rsidR="00EF4A01" w:rsidRPr="004418A9" w:rsidRDefault="00440960" w:rsidP="004418A9">
      <w:pPr>
        <w:pStyle w:val="ListParagraph"/>
        <w:numPr>
          <w:ilvl w:val="0"/>
          <w:numId w:val="6"/>
        </w:numPr>
        <w:jc w:val="both"/>
        <w:rPr>
          <w:b/>
          <w:bCs/>
          <w:sz w:val="24"/>
          <w:szCs w:val="24"/>
        </w:rPr>
      </w:pPr>
      <w:r>
        <w:rPr>
          <w:b/>
          <w:bCs/>
          <w:sz w:val="24"/>
          <w:szCs w:val="24"/>
        </w:rPr>
        <w:t>Phone</w:t>
      </w:r>
      <w:r w:rsidR="004418A9">
        <w:rPr>
          <w:b/>
          <w:bCs/>
          <w:sz w:val="24"/>
          <w:szCs w:val="24"/>
        </w:rPr>
        <w:t>,</w:t>
      </w:r>
      <w:r>
        <w:rPr>
          <w:b/>
          <w:bCs/>
          <w:sz w:val="24"/>
          <w:szCs w:val="24"/>
        </w:rPr>
        <w:t xml:space="preserve"> Internet </w:t>
      </w:r>
      <w:r w:rsidR="004418A9">
        <w:rPr>
          <w:b/>
          <w:bCs/>
          <w:sz w:val="24"/>
          <w:szCs w:val="24"/>
        </w:rPr>
        <w:t xml:space="preserve">and Website </w:t>
      </w:r>
      <w:r>
        <w:rPr>
          <w:b/>
          <w:bCs/>
          <w:sz w:val="24"/>
          <w:szCs w:val="24"/>
        </w:rPr>
        <w:t>Charges</w:t>
      </w:r>
    </w:p>
    <w:p w14:paraId="77CF25A1" w14:textId="18E1478C" w:rsidR="00440960" w:rsidRDefault="00440960" w:rsidP="00440960">
      <w:pPr>
        <w:pStyle w:val="ListParagraph"/>
        <w:numPr>
          <w:ilvl w:val="0"/>
          <w:numId w:val="6"/>
        </w:numPr>
        <w:jc w:val="both"/>
        <w:rPr>
          <w:b/>
          <w:bCs/>
          <w:sz w:val="24"/>
          <w:szCs w:val="24"/>
        </w:rPr>
      </w:pPr>
      <w:r>
        <w:rPr>
          <w:b/>
          <w:bCs/>
          <w:sz w:val="24"/>
          <w:szCs w:val="24"/>
        </w:rPr>
        <w:t>Annual Audit</w:t>
      </w:r>
    </w:p>
    <w:p w14:paraId="20F6A31C" w14:textId="362282D6" w:rsidR="001F448D" w:rsidRDefault="001F448D" w:rsidP="00440960">
      <w:pPr>
        <w:pStyle w:val="ListParagraph"/>
        <w:numPr>
          <w:ilvl w:val="0"/>
          <w:numId w:val="6"/>
        </w:numPr>
        <w:jc w:val="both"/>
        <w:rPr>
          <w:b/>
          <w:bCs/>
          <w:sz w:val="24"/>
          <w:szCs w:val="24"/>
        </w:rPr>
      </w:pPr>
      <w:r>
        <w:rPr>
          <w:b/>
          <w:bCs/>
          <w:sz w:val="24"/>
          <w:szCs w:val="24"/>
        </w:rPr>
        <w:t>Employer Insurance</w:t>
      </w:r>
    </w:p>
    <w:p w14:paraId="5C2518C4" w14:textId="5EE445F8" w:rsidR="00440960" w:rsidRDefault="00440960" w:rsidP="00440960">
      <w:pPr>
        <w:pStyle w:val="ListParagraph"/>
        <w:numPr>
          <w:ilvl w:val="0"/>
          <w:numId w:val="6"/>
        </w:numPr>
        <w:jc w:val="both"/>
        <w:rPr>
          <w:b/>
          <w:bCs/>
          <w:sz w:val="24"/>
          <w:szCs w:val="24"/>
        </w:rPr>
      </w:pPr>
      <w:r>
        <w:rPr>
          <w:b/>
          <w:bCs/>
          <w:sz w:val="24"/>
          <w:szCs w:val="24"/>
        </w:rPr>
        <w:t>Buildings Insurance</w:t>
      </w:r>
    </w:p>
    <w:p w14:paraId="11719BA3" w14:textId="577941EB" w:rsidR="00440960" w:rsidRDefault="00440960" w:rsidP="00440960">
      <w:pPr>
        <w:pStyle w:val="ListParagraph"/>
        <w:numPr>
          <w:ilvl w:val="0"/>
          <w:numId w:val="6"/>
        </w:numPr>
        <w:jc w:val="both"/>
        <w:rPr>
          <w:b/>
          <w:bCs/>
          <w:sz w:val="24"/>
          <w:szCs w:val="24"/>
        </w:rPr>
      </w:pPr>
      <w:r>
        <w:rPr>
          <w:b/>
          <w:bCs/>
          <w:sz w:val="24"/>
          <w:szCs w:val="24"/>
        </w:rPr>
        <w:t>Bank Charges</w:t>
      </w:r>
    </w:p>
    <w:p w14:paraId="3842B6CD" w14:textId="73155C99" w:rsidR="00EF4A01" w:rsidRPr="00440960" w:rsidRDefault="00EF4A01" w:rsidP="00440960">
      <w:pPr>
        <w:pStyle w:val="ListParagraph"/>
        <w:numPr>
          <w:ilvl w:val="0"/>
          <w:numId w:val="6"/>
        </w:numPr>
        <w:jc w:val="both"/>
        <w:rPr>
          <w:b/>
          <w:bCs/>
          <w:sz w:val="24"/>
          <w:szCs w:val="24"/>
        </w:rPr>
      </w:pPr>
      <w:r>
        <w:rPr>
          <w:b/>
          <w:bCs/>
          <w:sz w:val="24"/>
          <w:szCs w:val="24"/>
        </w:rPr>
        <w:t>And lots more besides</w:t>
      </w:r>
    </w:p>
    <w:p w14:paraId="5D9023DC" w14:textId="77777777" w:rsidR="00E8270D" w:rsidRDefault="008C7024" w:rsidP="0092646C">
      <w:pPr>
        <w:tabs>
          <w:tab w:val="left" w:pos="5670"/>
        </w:tabs>
        <w:jc w:val="both"/>
        <w:rPr>
          <w:b/>
          <w:bCs/>
          <w:sz w:val="24"/>
          <w:szCs w:val="24"/>
        </w:rPr>
      </w:pPr>
      <w:r>
        <w:rPr>
          <w:b/>
          <w:bCs/>
          <w:sz w:val="24"/>
          <w:szCs w:val="24"/>
        </w:rPr>
        <w:t xml:space="preserve">Any </w:t>
      </w:r>
      <w:r w:rsidR="00980404">
        <w:rPr>
          <w:b/>
          <w:bCs/>
          <w:sz w:val="24"/>
          <w:szCs w:val="24"/>
        </w:rPr>
        <w:t xml:space="preserve">additional </w:t>
      </w:r>
      <w:r>
        <w:rPr>
          <w:b/>
          <w:bCs/>
          <w:sz w:val="24"/>
          <w:szCs w:val="24"/>
        </w:rPr>
        <w:t>weekly</w:t>
      </w:r>
      <w:r w:rsidR="00167773">
        <w:rPr>
          <w:b/>
          <w:bCs/>
          <w:sz w:val="24"/>
          <w:szCs w:val="24"/>
        </w:rPr>
        <w:t xml:space="preserve"> or match day charges are used to cover </w:t>
      </w:r>
      <w:r w:rsidR="00AD3BFC">
        <w:rPr>
          <w:b/>
          <w:bCs/>
          <w:sz w:val="24"/>
          <w:szCs w:val="24"/>
        </w:rPr>
        <w:t xml:space="preserve">the </w:t>
      </w:r>
      <w:r w:rsidR="00CD6819">
        <w:rPr>
          <w:b/>
          <w:bCs/>
          <w:sz w:val="24"/>
          <w:szCs w:val="24"/>
        </w:rPr>
        <w:t xml:space="preserve">cost of </w:t>
      </w:r>
      <w:r w:rsidR="003D0BB3">
        <w:rPr>
          <w:b/>
          <w:bCs/>
          <w:sz w:val="24"/>
          <w:szCs w:val="24"/>
        </w:rPr>
        <w:t>hir</w:t>
      </w:r>
      <w:r w:rsidR="00CD6819">
        <w:rPr>
          <w:b/>
          <w:bCs/>
          <w:sz w:val="24"/>
          <w:szCs w:val="24"/>
        </w:rPr>
        <w:t>ing</w:t>
      </w:r>
      <w:r w:rsidR="003D0BB3">
        <w:rPr>
          <w:b/>
          <w:bCs/>
          <w:sz w:val="24"/>
          <w:szCs w:val="24"/>
        </w:rPr>
        <w:t xml:space="preserve"> training facilities, </w:t>
      </w:r>
      <w:r w:rsidR="00167773">
        <w:rPr>
          <w:b/>
          <w:bCs/>
          <w:sz w:val="24"/>
          <w:szCs w:val="24"/>
        </w:rPr>
        <w:t>referees</w:t>
      </w:r>
      <w:r w:rsidR="0073177D">
        <w:rPr>
          <w:b/>
          <w:bCs/>
          <w:sz w:val="24"/>
          <w:szCs w:val="24"/>
        </w:rPr>
        <w:t>’</w:t>
      </w:r>
      <w:r w:rsidR="00167773">
        <w:rPr>
          <w:b/>
          <w:bCs/>
          <w:sz w:val="24"/>
          <w:szCs w:val="24"/>
        </w:rPr>
        <w:t xml:space="preserve"> fees, laundry</w:t>
      </w:r>
      <w:r w:rsidR="00194AB7">
        <w:rPr>
          <w:b/>
          <w:bCs/>
          <w:sz w:val="24"/>
          <w:szCs w:val="24"/>
        </w:rPr>
        <w:t>,</w:t>
      </w:r>
      <w:r w:rsidR="00B86DCC">
        <w:rPr>
          <w:b/>
          <w:bCs/>
          <w:sz w:val="24"/>
          <w:szCs w:val="24"/>
        </w:rPr>
        <w:t xml:space="preserve"> and any incidental costs incurred by team management.</w:t>
      </w:r>
      <w:r w:rsidR="00167773">
        <w:rPr>
          <w:b/>
          <w:bCs/>
          <w:sz w:val="24"/>
          <w:szCs w:val="24"/>
        </w:rPr>
        <w:t xml:space="preserve"> </w:t>
      </w:r>
    </w:p>
    <w:p w14:paraId="1BE9FF11" w14:textId="77777777" w:rsidR="00E8270D" w:rsidRDefault="00E8270D" w:rsidP="0092646C">
      <w:pPr>
        <w:tabs>
          <w:tab w:val="left" w:pos="5670"/>
        </w:tabs>
        <w:jc w:val="both"/>
        <w:rPr>
          <w:b/>
          <w:bCs/>
          <w:sz w:val="24"/>
          <w:szCs w:val="24"/>
          <w:u w:val="single"/>
        </w:rPr>
      </w:pPr>
    </w:p>
    <w:p w14:paraId="22DD319F" w14:textId="77777777" w:rsidR="00E8270D" w:rsidRDefault="00E8270D" w:rsidP="0092646C">
      <w:pPr>
        <w:tabs>
          <w:tab w:val="left" w:pos="5670"/>
        </w:tabs>
        <w:jc w:val="both"/>
        <w:rPr>
          <w:b/>
          <w:bCs/>
          <w:sz w:val="24"/>
          <w:szCs w:val="24"/>
          <w:u w:val="single"/>
        </w:rPr>
      </w:pPr>
    </w:p>
    <w:p w14:paraId="23E94409" w14:textId="77777777" w:rsidR="00E8270D" w:rsidRDefault="00E8270D" w:rsidP="0092646C">
      <w:pPr>
        <w:tabs>
          <w:tab w:val="left" w:pos="5670"/>
        </w:tabs>
        <w:jc w:val="both"/>
        <w:rPr>
          <w:b/>
          <w:bCs/>
          <w:sz w:val="24"/>
          <w:szCs w:val="24"/>
          <w:u w:val="single"/>
        </w:rPr>
      </w:pPr>
    </w:p>
    <w:p w14:paraId="38C249AB" w14:textId="1AC57369" w:rsidR="00E8270D" w:rsidRDefault="00E8270D" w:rsidP="0092646C">
      <w:pPr>
        <w:tabs>
          <w:tab w:val="left" w:pos="5670"/>
        </w:tabs>
        <w:jc w:val="both"/>
        <w:rPr>
          <w:b/>
          <w:bCs/>
          <w:sz w:val="24"/>
          <w:szCs w:val="24"/>
          <w:u w:val="single"/>
        </w:rPr>
      </w:pPr>
      <w:r>
        <w:rPr>
          <w:b/>
          <w:bCs/>
          <w:sz w:val="24"/>
          <w:szCs w:val="24"/>
          <w:u w:val="single"/>
        </w:rPr>
        <w:lastRenderedPageBreak/>
        <w:t>Note:</w:t>
      </w:r>
    </w:p>
    <w:p w14:paraId="61CC827E" w14:textId="286F0698" w:rsidR="00941BC0" w:rsidRDefault="00E8270D" w:rsidP="0092646C">
      <w:pPr>
        <w:tabs>
          <w:tab w:val="left" w:pos="5670"/>
        </w:tabs>
        <w:jc w:val="both"/>
        <w:rPr>
          <w:b/>
          <w:bCs/>
          <w:sz w:val="24"/>
          <w:szCs w:val="24"/>
        </w:rPr>
      </w:pPr>
      <w:r>
        <w:rPr>
          <w:b/>
          <w:bCs/>
          <w:sz w:val="24"/>
          <w:szCs w:val="24"/>
        </w:rPr>
        <w:t xml:space="preserve">While is not possible to give an exact breakdown of the amounts involved and assign a cost under each heading as each team is different not only in the fees charged but also in the costs incurred, we hope this document can provide some clarity and transparency to members on where their yearly registration fees go. </w:t>
      </w:r>
    </w:p>
    <w:p w14:paraId="465CBA4D" w14:textId="55999E4E" w:rsidR="00E8270D" w:rsidRDefault="00E8270D" w:rsidP="0092646C">
      <w:pPr>
        <w:tabs>
          <w:tab w:val="left" w:pos="5670"/>
        </w:tabs>
        <w:jc w:val="both"/>
        <w:rPr>
          <w:b/>
          <w:bCs/>
          <w:sz w:val="24"/>
          <w:szCs w:val="24"/>
        </w:rPr>
      </w:pPr>
      <w:r>
        <w:rPr>
          <w:b/>
          <w:bCs/>
          <w:sz w:val="24"/>
          <w:szCs w:val="24"/>
        </w:rPr>
        <w:t xml:space="preserve">The overall or global figures are provided in the audited accounts of the Club and members are free to request a copy each year. </w:t>
      </w:r>
    </w:p>
    <w:p w14:paraId="632778C4" w14:textId="77777777" w:rsidR="0092646C" w:rsidRPr="00EF4A01" w:rsidRDefault="0092646C" w:rsidP="0092646C">
      <w:pPr>
        <w:tabs>
          <w:tab w:val="left" w:pos="5670"/>
        </w:tabs>
        <w:jc w:val="both"/>
        <w:rPr>
          <w:b/>
          <w:bCs/>
          <w:sz w:val="24"/>
          <w:szCs w:val="24"/>
        </w:rPr>
      </w:pPr>
    </w:p>
    <w:sectPr w:rsidR="0092646C" w:rsidRPr="00EF4A01" w:rsidSect="00EF4A01">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BB0"/>
    <w:multiLevelType w:val="hybridMultilevel"/>
    <w:tmpl w:val="E898CDA8"/>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 w15:restartNumberingAfterBreak="0">
    <w:nsid w:val="44B04E1C"/>
    <w:multiLevelType w:val="hybridMultilevel"/>
    <w:tmpl w:val="B3AEC55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4D2C5985"/>
    <w:multiLevelType w:val="hybridMultilevel"/>
    <w:tmpl w:val="16BED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5706FAC"/>
    <w:multiLevelType w:val="hybridMultilevel"/>
    <w:tmpl w:val="296459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46171C"/>
    <w:multiLevelType w:val="hybridMultilevel"/>
    <w:tmpl w:val="A7D4F926"/>
    <w:lvl w:ilvl="0" w:tplc="25046B1E">
      <w:start w:val="1"/>
      <w:numFmt w:val="bullet"/>
      <w:lvlText w:val=""/>
      <w:lvlJc w:val="left"/>
      <w:pPr>
        <w:ind w:left="1429"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60D3E5D"/>
    <w:multiLevelType w:val="hybridMultilevel"/>
    <w:tmpl w:val="6A9EB4C4"/>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16cid:durableId="1943754536">
    <w:abstractNumId w:val="4"/>
  </w:num>
  <w:num w:numId="2" w16cid:durableId="893272206">
    <w:abstractNumId w:val="5"/>
  </w:num>
  <w:num w:numId="3" w16cid:durableId="2002923778">
    <w:abstractNumId w:val="3"/>
  </w:num>
  <w:num w:numId="4" w16cid:durableId="1636066151">
    <w:abstractNumId w:val="2"/>
  </w:num>
  <w:num w:numId="5" w16cid:durableId="976911972">
    <w:abstractNumId w:val="0"/>
  </w:num>
  <w:num w:numId="6" w16cid:durableId="1103571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88"/>
    <w:rsid w:val="00032243"/>
    <w:rsid w:val="000352C2"/>
    <w:rsid w:val="00037536"/>
    <w:rsid w:val="00110EFC"/>
    <w:rsid w:val="00146EC1"/>
    <w:rsid w:val="001631DA"/>
    <w:rsid w:val="00167773"/>
    <w:rsid w:val="00187470"/>
    <w:rsid w:val="00194AB7"/>
    <w:rsid w:val="001F448D"/>
    <w:rsid w:val="00231260"/>
    <w:rsid w:val="002D17D5"/>
    <w:rsid w:val="003357EC"/>
    <w:rsid w:val="003B64C9"/>
    <w:rsid w:val="003D0BB3"/>
    <w:rsid w:val="003D6C62"/>
    <w:rsid w:val="00440960"/>
    <w:rsid w:val="004418A9"/>
    <w:rsid w:val="005156F2"/>
    <w:rsid w:val="00593B56"/>
    <w:rsid w:val="005A6957"/>
    <w:rsid w:val="005E7157"/>
    <w:rsid w:val="00717299"/>
    <w:rsid w:val="0073177D"/>
    <w:rsid w:val="00733B53"/>
    <w:rsid w:val="00734521"/>
    <w:rsid w:val="00772DEF"/>
    <w:rsid w:val="00795219"/>
    <w:rsid w:val="007D5EA9"/>
    <w:rsid w:val="00831EE6"/>
    <w:rsid w:val="008B29F3"/>
    <w:rsid w:val="008B7796"/>
    <w:rsid w:val="008C7024"/>
    <w:rsid w:val="008F5C04"/>
    <w:rsid w:val="008F7D88"/>
    <w:rsid w:val="0092646C"/>
    <w:rsid w:val="009347B0"/>
    <w:rsid w:val="00941BC0"/>
    <w:rsid w:val="00942EED"/>
    <w:rsid w:val="009627BD"/>
    <w:rsid w:val="00980404"/>
    <w:rsid w:val="00AB51E1"/>
    <w:rsid w:val="00AD3BFC"/>
    <w:rsid w:val="00AE0F06"/>
    <w:rsid w:val="00AE5B1D"/>
    <w:rsid w:val="00B86DCC"/>
    <w:rsid w:val="00C04777"/>
    <w:rsid w:val="00CD6819"/>
    <w:rsid w:val="00DB78C8"/>
    <w:rsid w:val="00DB7BD1"/>
    <w:rsid w:val="00DC5A74"/>
    <w:rsid w:val="00E2035C"/>
    <w:rsid w:val="00E57F8F"/>
    <w:rsid w:val="00E8270D"/>
    <w:rsid w:val="00E94D6A"/>
    <w:rsid w:val="00EF4A01"/>
    <w:rsid w:val="00F67F0F"/>
    <w:rsid w:val="00FB0D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5273"/>
  <w15:chartTrackingRefBased/>
  <w15:docId w15:val="{131A1E58-A362-4ED0-8763-EFCB2D4B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E71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15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B7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Ward</dc:creator>
  <cp:keywords/>
  <dc:description/>
  <cp:lastModifiedBy>Eoin Leeson</cp:lastModifiedBy>
  <cp:revision>2</cp:revision>
  <dcterms:created xsi:type="dcterms:W3CDTF">2022-06-23T11:33:00Z</dcterms:created>
  <dcterms:modified xsi:type="dcterms:W3CDTF">2022-06-23T11:33:00Z</dcterms:modified>
</cp:coreProperties>
</file>